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64E" w:rsidRPr="005B664E" w:rsidRDefault="005B664E" w:rsidP="005B664E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5B664E">
        <w:rPr>
          <w:rFonts w:ascii="Times New Roman" w:hAnsi="Times New Roman" w:cs="Times New Roman"/>
          <w:b/>
          <w:sz w:val="32"/>
          <w:szCs w:val="28"/>
        </w:rPr>
        <w:t>В ДО</w:t>
      </w:r>
      <w:bookmarkStart w:id="0" w:name="_GoBack"/>
      <w:bookmarkEnd w:id="0"/>
      <w:r w:rsidRPr="005B664E">
        <w:rPr>
          <w:rFonts w:ascii="Times New Roman" w:hAnsi="Times New Roman" w:cs="Times New Roman"/>
          <w:b/>
          <w:sz w:val="32"/>
          <w:szCs w:val="28"/>
        </w:rPr>
        <w:t xml:space="preserve">У не проводится промежуточная аттестация воспитанников </w:t>
      </w:r>
      <w:proofErr w:type="gramStart"/>
      <w:r w:rsidRPr="005B664E">
        <w:rPr>
          <w:rFonts w:ascii="Times New Roman" w:hAnsi="Times New Roman" w:cs="Times New Roman"/>
          <w:b/>
          <w:sz w:val="32"/>
          <w:szCs w:val="28"/>
        </w:rPr>
        <w:t>в соответствии с Федеральный закон</w:t>
      </w:r>
      <w:proofErr w:type="gramEnd"/>
      <w:r w:rsidRPr="005B664E">
        <w:rPr>
          <w:rFonts w:ascii="Times New Roman" w:hAnsi="Times New Roman" w:cs="Times New Roman"/>
          <w:b/>
          <w:sz w:val="32"/>
          <w:szCs w:val="28"/>
        </w:rPr>
        <w:t xml:space="preserve"> от 29.12.2012 N 273-ФЗ (ред. от 13.07.2015) "Об образовании в Российской Федерации" (с изм. и доп., вступ. в силу с 24.07.2015) </w:t>
      </w:r>
    </w:p>
    <w:p w:rsidR="005B664E" w:rsidRPr="005B664E" w:rsidRDefault="005B664E" w:rsidP="005B664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5B664E">
        <w:rPr>
          <w:rFonts w:ascii="Times New Roman" w:hAnsi="Times New Roman" w:cs="Times New Roman"/>
          <w:sz w:val="32"/>
          <w:szCs w:val="28"/>
        </w:rPr>
        <w:t xml:space="preserve"> </w:t>
      </w:r>
    </w:p>
    <w:p w:rsidR="005B664E" w:rsidRPr="005B664E" w:rsidRDefault="005B664E" w:rsidP="005B664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B664E">
        <w:rPr>
          <w:rFonts w:ascii="Times New Roman" w:hAnsi="Times New Roman" w:cs="Times New Roman"/>
          <w:b/>
          <w:sz w:val="28"/>
          <w:szCs w:val="28"/>
        </w:rPr>
        <w:t xml:space="preserve">статья 58.  Промежуточная аттестация обучающихся: </w:t>
      </w:r>
    </w:p>
    <w:p w:rsidR="005B664E" w:rsidRPr="005B664E" w:rsidRDefault="005B664E" w:rsidP="005B664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6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664E" w:rsidRPr="005B664E" w:rsidRDefault="005B664E" w:rsidP="005B664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64E">
        <w:rPr>
          <w:rFonts w:ascii="Times New Roman" w:hAnsi="Times New Roman" w:cs="Times New Roman"/>
          <w:b/>
          <w:sz w:val="28"/>
          <w:szCs w:val="28"/>
        </w:rPr>
        <w:t xml:space="preserve">"Освоение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</w:t>
      </w:r>
      <w:r w:rsidRPr="005B664E">
        <w:rPr>
          <w:rFonts w:ascii="Times New Roman" w:hAnsi="Times New Roman" w:cs="Times New Roman"/>
          <w:b/>
          <w:sz w:val="28"/>
          <w:szCs w:val="28"/>
        </w:rPr>
        <w:t>образовательной организацией."</w:t>
      </w:r>
    </w:p>
    <w:p w:rsidR="005B664E" w:rsidRPr="005B664E" w:rsidRDefault="005B664E" w:rsidP="005B6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664E" w:rsidRPr="005B664E" w:rsidRDefault="005B664E" w:rsidP="005B6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</w:t>
      </w:r>
      <w:r>
        <w:rPr>
          <w:rFonts w:ascii="Times New Roman" w:hAnsi="Times New Roman" w:cs="Times New Roman"/>
          <w:sz w:val="28"/>
          <w:szCs w:val="28"/>
        </w:rPr>
        <w:t xml:space="preserve">ммы в виде целевых ориентиров. </w:t>
      </w:r>
    </w:p>
    <w:p w:rsidR="005B664E" w:rsidRPr="005B664E" w:rsidRDefault="005B664E" w:rsidP="005B6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>Целевые ориентиры дошкольного образования, представленные в ФГОС ДО, следует рассматривать как социально-нормативные возрастные характеристики возможных достижений ребенка. Это ориентир для педагогов и родителей, обозначающий направленность воспита</w:t>
      </w:r>
      <w:r>
        <w:rPr>
          <w:rFonts w:ascii="Times New Roman" w:hAnsi="Times New Roman" w:cs="Times New Roman"/>
          <w:sz w:val="28"/>
          <w:szCs w:val="28"/>
        </w:rPr>
        <w:t xml:space="preserve">тельной деятельности взрослых. </w:t>
      </w:r>
    </w:p>
    <w:p w:rsidR="005B664E" w:rsidRPr="005B664E" w:rsidRDefault="005B664E" w:rsidP="005B6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 xml:space="preserve">Целевые ориентиры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</w:t>
      </w:r>
      <w:r>
        <w:rPr>
          <w:rFonts w:ascii="Times New Roman" w:hAnsi="Times New Roman" w:cs="Times New Roman"/>
          <w:sz w:val="28"/>
          <w:szCs w:val="28"/>
        </w:rPr>
        <w:t xml:space="preserve">реальными достижениями детей.  </w:t>
      </w:r>
      <w:r w:rsidRPr="005B66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64E" w:rsidRDefault="005B664E" w:rsidP="005B6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b/>
          <w:sz w:val="28"/>
          <w:szCs w:val="28"/>
        </w:rPr>
        <w:t>Целевые ориентиры на этапе завер</w:t>
      </w:r>
      <w:r w:rsidRPr="005B664E">
        <w:rPr>
          <w:rFonts w:ascii="Times New Roman" w:hAnsi="Times New Roman" w:cs="Times New Roman"/>
          <w:b/>
          <w:sz w:val="28"/>
          <w:szCs w:val="28"/>
        </w:rPr>
        <w:t>шения дошкольного образования:</w:t>
      </w:r>
      <w:r w:rsidRPr="005B664E">
        <w:rPr>
          <w:rFonts w:ascii="Times New Roman" w:hAnsi="Times New Roman" w:cs="Times New Roman"/>
          <w:sz w:val="28"/>
          <w:szCs w:val="28"/>
        </w:rPr>
        <w:t xml:space="preserve"> </w:t>
      </w:r>
      <w:r w:rsidRPr="005B66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64E" w:rsidRDefault="005B664E" w:rsidP="005B66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 xml:space="preserve"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</w:t>
      </w:r>
    </w:p>
    <w:p w:rsidR="005B664E" w:rsidRDefault="005B664E" w:rsidP="005B66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 xml:space="preserve"> способен выбирать себе род занятий, участников по совместной деятельности; ребенок обладает установкой положительного отношения к миру, к разным видам труда, другим людям и самому себе, обладает чувств</w:t>
      </w:r>
      <w:r>
        <w:rPr>
          <w:rFonts w:ascii="Times New Roman" w:hAnsi="Times New Roman" w:cs="Times New Roman"/>
          <w:sz w:val="28"/>
          <w:szCs w:val="28"/>
        </w:rPr>
        <w:t>ом собственного достоинства;</w:t>
      </w:r>
    </w:p>
    <w:p w:rsidR="005B664E" w:rsidRDefault="005B664E" w:rsidP="005B66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 xml:space="preserve">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</w:t>
      </w:r>
      <w:r w:rsidRPr="005B664E">
        <w:rPr>
          <w:rFonts w:ascii="Times New Roman" w:hAnsi="Times New Roman" w:cs="Times New Roman"/>
          <w:sz w:val="28"/>
          <w:szCs w:val="28"/>
        </w:rPr>
        <w:lastRenderedPageBreak/>
        <w:t>радоваться успехам других, адекватно проявляет свои чувства, в том числе чувство веры в себя, с</w:t>
      </w:r>
      <w:r>
        <w:rPr>
          <w:rFonts w:ascii="Times New Roman" w:hAnsi="Times New Roman" w:cs="Times New Roman"/>
          <w:sz w:val="28"/>
          <w:szCs w:val="28"/>
        </w:rPr>
        <w:t xml:space="preserve">тарается разрешать конфликты; </w:t>
      </w:r>
    </w:p>
    <w:p w:rsidR="005B664E" w:rsidRDefault="005B664E" w:rsidP="005B66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 xml:space="preserve"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</w:t>
      </w:r>
      <w:r>
        <w:rPr>
          <w:rFonts w:ascii="Times New Roman" w:hAnsi="Times New Roman" w:cs="Times New Roman"/>
          <w:sz w:val="28"/>
          <w:szCs w:val="28"/>
        </w:rPr>
        <w:t xml:space="preserve">правилам и социальным нормам; </w:t>
      </w:r>
    </w:p>
    <w:p w:rsidR="005B664E" w:rsidRDefault="005B664E" w:rsidP="005B66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</w:t>
      </w:r>
      <w:r>
        <w:rPr>
          <w:rFonts w:ascii="Times New Roman" w:hAnsi="Times New Roman" w:cs="Times New Roman"/>
          <w:sz w:val="28"/>
          <w:szCs w:val="28"/>
        </w:rPr>
        <w:t>ются предпосылки грамотности;</w:t>
      </w:r>
    </w:p>
    <w:p w:rsidR="005B664E" w:rsidRDefault="005B664E" w:rsidP="005B66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 xml:space="preserve">у ребенка развита крупная и мелкая моторика; он подвижен, вынослив, владеет основными движениями, может контролировать свои движения и управлять ими; </w:t>
      </w:r>
    </w:p>
    <w:p w:rsidR="005B664E" w:rsidRDefault="005B664E" w:rsidP="005B66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 </w:t>
      </w:r>
    </w:p>
    <w:p w:rsidR="005B664E" w:rsidRDefault="005B664E" w:rsidP="005B66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 </w:t>
      </w:r>
    </w:p>
    <w:p w:rsidR="005B664E" w:rsidRPr="005B664E" w:rsidRDefault="005B664E" w:rsidP="005B66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>ребенок способен к принятию собственных решений, опираясь на свои знания и умения в</w:t>
      </w:r>
      <w:r w:rsidRPr="005B664E">
        <w:rPr>
          <w:rFonts w:ascii="Times New Roman" w:hAnsi="Times New Roman" w:cs="Times New Roman"/>
          <w:sz w:val="28"/>
          <w:szCs w:val="28"/>
        </w:rPr>
        <w:t xml:space="preserve"> различных видах деятельности. </w:t>
      </w:r>
    </w:p>
    <w:p w:rsidR="005B664E" w:rsidRPr="005B664E" w:rsidRDefault="005B664E" w:rsidP="005B6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>Целевые ориентиры не являются основой объективной оценки соответствия установленным требованиям образовательной деятельнос</w:t>
      </w:r>
      <w:r>
        <w:rPr>
          <w:rFonts w:ascii="Times New Roman" w:hAnsi="Times New Roman" w:cs="Times New Roman"/>
          <w:sz w:val="28"/>
          <w:szCs w:val="28"/>
        </w:rPr>
        <w:t xml:space="preserve">ти и подготовки воспитанников. </w:t>
      </w:r>
    </w:p>
    <w:p w:rsidR="005B664E" w:rsidRPr="005B664E" w:rsidRDefault="005B664E" w:rsidP="005B6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>Освоение Программы не сопровождается проведением промежуточных аттестаций и итог</w:t>
      </w:r>
      <w:r>
        <w:rPr>
          <w:rFonts w:ascii="Times New Roman" w:hAnsi="Times New Roman" w:cs="Times New Roman"/>
          <w:sz w:val="28"/>
          <w:szCs w:val="28"/>
        </w:rPr>
        <w:t xml:space="preserve">овой аттестации воспитанников. </w:t>
      </w:r>
    </w:p>
    <w:p w:rsidR="005B664E" w:rsidRPr="005B664E" w:rsidRDefault="005B664E" w:rsidP="005B6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МБДОУ №3</w:t>
      </w:r>
      <w:r w:rsidRPr="005B6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«Аленушка»</w:t>
      </w:r>
      <w:r w:rsidRPr="005B664E">
        <w:rPr>
          <w:rFonts w:ascii="Times New Roman" w:hAnsi="Times New Roman" w:cs="Times New Roman"/>
          <w:sz w:val="28"/>
          <w:szCs w:val="28"/>
        </w:rPr>
        <w:t xml:space="preserve"> в рамках педагогической диагностики проводится оценка и</w:t>
      </w:r>
      <w:r>
        <w:rPr>
          <w:rFonts w:ascii="Times New Roman" w:hAnsi="Times New Roman" w:cs="Times New Roman"/>
          <w:sz w:val="28"/>
          <w:szCs w:val="28"/>
        </w:rPr>
        <w:t xml:space="preserve">ндивидуального развития детей. </w:t>
      </w:r>
    </w:p>
    <w:p w:rsidR="005B664E" w:rsidRPr="005B664E" w:rsidRDefault="005B664E" w:rsidP="005B6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>Цель оценки индивидуального развития детей дошкольного возраста связана с оценкой эффективности педагогических действий, лежащих в основ</w:t>
      </w:r>
      <w:r>
        <w:rPr>
          <w:rFonts w:ascii="Times New Roman" w:hAnsi="Times New Roman" w:cs="Times New Roman"/>
          <w:sz w:val="28"/>
          <w:szCs w:val="28"/>
        </w:rPr>
        <w:t xml:space="preserve">е их дальнейшего планирования. </w:t>
      </w:r>
    </w:p>
    <w:p w:rsidR="005B664E" w:rsidRPr="005B664E" w:rsidRDefault="005B664E" w:rsidP="005B6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>Результаты педагогической диагностики (монитор</w:t>
      </w:r>
      <w:r>
        <w:rPr>
          <w:rFonts w:ascii="Times New Roman" w:hAnsi="Times New Roman" w:cs="Times New Roman"/>
          <w:sz w:val="28"/>
          <w:szCs w:val="28"/>
        </w:rPr>
        <w:t xml:space="preserve">инга) используются для решения </w:t>
      </w:r>
      <w:r w:rsidRPr="005B664E">
        <w:rPr>
          <w:rFonts w:ascii="Times New Roman" w:hAnsi="Times New Roman" w:cs="Times New Roman"/>
          <w:sz w:val="28"/>
          <w:szCs w:val="28"/>
        </w:rPr>
        <w:t>следующих 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ых задач: </w:t>
      </w:r>
    </w:p>
    <w:p w:rsidR="005B664E" w:rsidRPr="005B664E" w:rsidRDefault="005B664E" w:rsidP="005B6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lastRenderedPageBreak/>
        <w:t>1) индивидуализации образования (в том числе поддержки ребенка, построении его образовательной траектории или профессиональной коррекц</w:t>
      </w:r>
      <w:r>
        <w:rPr>
          <w:rFonts w:ascii="Times New Roman" w:hAnsi="Times New Roman" w:cs="Times New Roman"/>
          <w:sz w:val="28"/>
          <w:szCs w:val="28"/>
        </w:rPr>
        <w:t xml:space="preserve">ии особенностей его развития); </w:t>
      </w:r>
    </w:p>
    <w:p w:rsidR="005B664E" w:rsidRPr="005B664E" w:rsidRDefault="005B664E" w:rsidP="005B6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 xml:space="preserve">2) оптимизация работы с группой детей. </w:t>
      </w:r>
    </w:p>
    <w:p w:rsidR="005B664E" w:rsidRPr="005B664E" w:rsidRDefault="005B664E" w:rsidP="005B6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64E" w:rsidRDefault="005B664E" w:rsidP="005B6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входе:</w:t>
      </w:r>
    </w:p>
    <w:p w:rsidR="005B664E" w:rsidRDefault="005B664E" w:rsidP="005B664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>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5B664E" w:rsidRDefault="005B664E" w:rsidP="005B664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 xml:space="preserve">игровой деятельности; </w:t>
      </w:r>
    </w:p>
    <w:p w:rsidR="005B664E" w:rsidRDefault="005B664E" w:rsidP="005B664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 xml:space="preserve">познавательной деятельности (как идет развитие детских способностей, познавательной активности); </w:t>
      </w:r>
    </w:p>
    <w:p w:rsidR="005B664E" w:rsidRDefault="005B664E" w:rsidP="005B664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>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</w:t>
      </w:r>
      <w:r>
        <w:rPr>
          <w:rFonts w:ascii="Times New Roman" w:hAnsi="Times New Roman" w:cs="Times New Roman"/>
          <w:sz w:val="28"/>
          <w:szCs w:val="28"/>
        </w:rPr>
        <w:t>ность);</w:t>
      </w:r>
    </w:p>
    <w:p w:rsidR="005B664E" w:rsidRDefault="005B664E" w:rsidP="005B664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>художественно деятель</w:t>
      </w:r>
      <w:r>
        <w:rPr>
          <w:rFonts w:ascii="Times New Roman" w:hAnsi="Times New Roman" w:cs="Times New Roman"/>
          <w:sz w:val="28"/>
          <w:szCs w:val="28"/>
        </w:rPr>
        <w:t>ности;</w:t>
      </w:r>
    </w:p>
    <w:p w:rsidR="005B664E" w:rsidRPr="005B664E" w:rsidRDefault="005B664E" w:rsidP="005B664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 xml:space="preserve">физического развития. </w:t>
      </w:r>
    </w:p>
    <w:p w:rsidR="005B664E" w:rsidRPr="005B664E" w:rsidRDefault="005B664E" w:rsidP="005B6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 xml:space="preserve">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 В рамках реализации образовательного маршрута оценивается динамика развития ребенка в условиях реализации содержания образовательных областей и связанных с ними тематических модулей. </w:t>
      </w:r>
    </w:p>
    <w:p w:rsidR="005B664E" w:rsidRPr="005B664E" w:rsidRDefault="005B664E" w:rsidP="005B6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64E" w:rsidRPr="005B664E" w:rsidRDefault="005B664E" w:rsidP="005B6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>Периодичность проведения мониторинга: 2 раза в год (сен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B664E">
        <w:rPr>
          <w:rFonts w:ascii="Times New Roman" w:hAnsi="Times New Roman" w:cs="Times New Roman"/>
          <w:sz w:val="28"/>
          <w:szCs w:val="28"/>
        </w:rPr>
        <w:t xml:space="preserve">ябрь, </w:t>
      </w:r>
      <w:proofErr w:type="gramStart"/>
      <w:r w:rsidRPr="005B664E">
        <w:rPr>
          <w:rFonts w:ascii="Times New Roman" w:hAnsi="Times New Roman" w:cs="Times New Roman"/>
          <w:sz w:val="28"/>
          <w:szCs w:val="28"/>
        </w:rPr>
        <w:t>май )</w:t>
      </w:r>
      <w:proofErr w:type="gramEnd"/>
      <w:r w:rsidRPr="005B66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64E" w:rsidRPr="005B664E" w:rsidRDefault="005B664E" w:rsidP="005B6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64E" w:rsidRPr="005B664E" w:rsidRDefault="005B664E" w:rsidP="005B6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(психолог). </w:t>
      </w:r>
    </w:p>
    <w:p w:rsidR="005B664E" w:rsidRPr="005B664E" w:rsidRDefault="005B664E" w:rsidP="005B6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64E" w:rsidRPr="005B664E" w:rsidRDefault="005B664E" w:rsidP="005B6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64E">
        <w:rPr>
          <w:rFonts w:ascii="Times New Roman" w:hAnsi="Times New Roman" w:cs="Times New Roman"/>
          <w:sz w:val="28"/>
          <w:szCs w:val="28"/>
        </w:rPr>
        <w:t xml:space="preserve">Участие ребенка в психологической диагностике допускается только с согласия его родителей (законных представителей). </w:t>
      </w:r>
    </w:p>
    <w:p w:rsidR="00696D4D" w:rsidRPr="005B664E" w:rsidRDefault="00696D4D" w:rsidP="005B6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96D4D" w:rsidRPr="005B664E" w:rsidSect="005B664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442B"/>
    <w:multiLevelType w:val="hybridMultilevel"/>
    <w:tmpl w:val="D4462F1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B3F1DC8"/>
    <w:multiLevelType w:val="hybridMultilevel"/>
    <w:tmpl w:val="8CE491D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12"/>
    <w:rsid w:val="005B664E"/>
    <w:rsid w:val="00696D4D"/>
    <w:rsid w:val="00A2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862E"/>
  <w15:chartTrackingRefBased/>
  <w15:docId w15:val="{05A4116F-D093-4FB4-B2F1-694E2963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945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2019-03-13T11:14:00Z</dcterms:created>
  <dcterms:modified xsi:type="dcterms:W3CDTF">2019-03-13T11:23:00Z</dcterms:modified>
</cp:coreProperties>
</file>