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92" w:rsidRDefault="00254224">
      <w:pPr>
        <w:pStyle w:val="1"/>
        <w:shd w:val="clear" w:color="auto" w:fill="auto"/>
        <w:spacing w:after="345"/>
        <w:ind w:left="5800" w:right="560"/>
      </w:pPr>
      <w:r>
        <w:t xml:space="preserve">Приложение к приказу №  </w:t>
      </w:r>
      <w:r w:rsidR="00E54938">
        <w:t>от 22.01.2019</w:t>
      </w:r>
    </w:p>
    <w:p w:rsidR="005A2092" w:rsidRDefault="00E54938">
      <w:pPr>
        <w:pStyle w:val="1"/>
        <w:shd w:val="clear" w:color="auto" w:fill="auto"/>
        <w:spacing w:after="0" w:line="270" w:lineRule="exact"/>
        <w:ind w:left="4360"/>
        <w:jc w:val="left"/>
      </w:pPr>
      <w:r>
        <w:t>План</w:t>
      </w:r>
    </w:p>
    <w:p w:rsidR="005A2092" w:rsidRDefault="00E54938" w:rsidP="00254224">
      <w:pPr>
        <w:pStyle w:val="1"/>
        <w:shd w:val="clear" w:color="auto" w:fill="auto"/>
        <w:spacing w:after="246" w:line="270" w:lineRule="exact"/>
        <w:ind w:left="600"/>
        <w:jc w:val="center"/>
      </w:pPr>
      <w:r>
        <w:t>мероприятий по противоде</w:t>
      </w:r>
      <w:r w:rsidR="00254224">
        <w:t>йствию коррупции в МБДОУ д/с № 3 «Алёнушка»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1795"/>
        <w:gridCol w:w="3192"/>
      </w:tblGrid>
      <w:tr w:rsidR="005A2092">
        <w:trPr>
          <w:trHeight w:hRule="exact" w:val="600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  <w:b/>
                <w:bCs/>
              </w:rPr>
              <w:t>Наименование мероприятия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115pt"/>
                <w:b/>
                <w:bCs/>
              </w:rPr>
              <w:t>Сроки</w:t>
            </w:r>
          </w:p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115pt"/>
                <w:b/>
                <w:bCs/>
              </w:rPr>
              <w:t>проведения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  <w:b/>
                <w:bCs/>
              </w:rPr>
              <w:t>Ответственный</w:t>
            </w:r>
          </w:p>
        </w:tc>
      </w:tr>
      <w:tr w:rsidR="005A2092">
        <w:trPr>
          <w:trHeight w:hRule="exact" w:val="322"/>
          <w:jc w:val="center"/>
        </w:trPr>
        <w:tc>
          <w:tcPr>
            <w:tcW w:w="9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15pt"/>
                <w:b/>
                <w:bCs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5A2092">
        <w:trPr>
          <w:trHeight w:hRule="exact" w:val="2496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1.1. 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</w:t>
            </w:r>
            <w:proofErr w:type="gramStart"/>
            <w:r>
              <w:rPr>
                <w:rStyle w:val="115pt0"/>
              </w:rPr>
              <w:t>на</w:t>
            </w:r>
            <w:proofErr w:type="gramEnd"/>
            <w:r>
              <w:rPr>
                <w:rStyle w:val="115pt0"/>
              </w:rPr>
              <w:t>:</w:t>
            </w:r>
          </w:p>
          <w:p w:rsidR="005A2092" w:rsidRDefault="00E54938">
            <w:pPr>
              <w:pStyle w:val="1"/>
              <w:framePr w:w="990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50"/>
              </w:tabs>
              <w:spacing w:after="0" w:line="274" w:lineRule="exact"/>
              <w:ind w:left="120"/>
              <w:jc w:val="left"/>
            </w:pPr>
            <w:proofErr w:type="gramStart"/>
            <w:r>
              <w:rPr>
                <w:rStyle w:val="115pt0"/>
              </w:rPr>
              <w:t>заседаниях</w:t>
            </w:r>
            <w:proofErr w:type="gramEnd"/>
            <w:r>
              <w:rPr>
                <w:rStyle w:val="115pt0"/>
              </w:rPr>
              <w:t xml:space="preserve"> Педагогических советов;</w:t>
            </w:r>
          </w:p>
          <w:p w:rsidR="005A2092" w:rsidRDefault="00E54938">
            <w:pPr>
              <w:pStyle w:val="1"/>
              <w:framePr w:w="990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left="120"/>
              <w:jc w:val="left"/>
            </w:pPr>
            <w:proofErr w:type="gramStart"/>
            <w:r>
              <w:rPr>
                <w:rStyle w:val="115pt0"/>
              </w:rPr>
              <w:t>Общем</w:t>
            </w:r>
            <w:proofErr w:type="gramEnd"/>
            <w:r>
              <w:rPr>
                <w:rStyle w:val="115pt0"/>
              </w:rPr>
              <w:t xml:space="preserve"> собрании работников;</w:t>
            </w:r>
          </w:p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-</w:t>
            </w:r>
            <w:proofErr w:type="gramStart"/>
            <w:r>
              <w:rPr>
                <w:rStyle w:val="115pt0"/>
              </w:rPr>
              <w:t>заседаниях</w:t>
            </w:r>
            <w:proofErr w:type="gramEnd"/>
            <w:r>
              <w:rPr>
                <w:rStyle w:val="115pt0"/>
              </w:rPr>
              <w:t xml:space="preserve"> родительского комитета (законных представителей) воспитанников;</w:t>
            </w:r>
          </w:p>
          <w:p w:rsidR="005A2092" w:rsidRDefault="00E54938">
            <w:pPr>
              <w:pStyle w:val="1"/>
              <w:framePr w:w="990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50"/>
              </w:tabs>
              <w:spacing w:after="0" w:line="274" w:lineRule="exact"/>
              <w:ind w:left="120"/>
              <w:jc w:val="left"/>
            </w:pPr>
            <w:proofErr w:type="gramStart"/>
            <w:r>
              <w:rPr>
                <w:rStyle w:val="115pt0"/>
              </w:rPr>
              <w:t>заседаниях</w:t>
            </w:r>
            <w:proofErr w:type="gramEnd"/>
            <w:r>
              <w:rPr>
                <w:rStyle w:val="115pt0"/>
              </w:rPr>
              <w:t xml:space="preserve"> Профсоюза работников МБДОУ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  <w:rPr>
                <w:rStyle w:val="115pt0"/>
              </w:rPr>
            </w:pPr>
            <w:proofErr w:type="spellStart"/>
            <w:r>
              <w:rPr>
                <w:rStyle w:val="115pt0"/>
              </w:rPr>
              <w:t>З</w:t>
            </w:r>
            <w:r w:rsidR="00E54938">
              <w:rPr>
                <w:rStyle w:val="115pt0"/>
              </w:rPr>
              <w:t>ав</w:t>
            </w:r>
            <w:proofErr w:type="gramStart"/>
            <w:r>
              <w:rPr>
                <w:rStyle w:val="115pt0"/>
              </w:rPr>
              <w:t>.И</w:t>
            </w:r>
            <w:proofErr w:type="gramEnd"/>
            <w:r>
              <w:rPr>
                <w:rStyle w:val="115pt0"/>
              </w:rPr>
              <w:t>мамаева</w:t>
            </w:r>
            <w:proofErr w:type="spellEnd"/>
            <w:r>
              <w:rPr>
                <w:rStyle w:val="115pt0"/>
              </w:rPr>
              <w:t xml:space="preserve"> З А</w:t>
            </w:r>
          </w:p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115pt0"/>
              </w:rPr>
            </w:pPr>
          </w:p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392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115pt0"/>
              </w:rPr>
              <w:t>1.2. Разработка и принятие проектов нормативно правовых актов: Кодекса профессиональной этики работников МБДОУ, Положения о конфликте интересов педагогических работников МБДОУ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Март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562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15pt0"/>
              </w:rPr>
              <w:t>1.3. Введение антикоррупционных положений в трудовые договора работников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Апрель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190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1.4. Представление самоанализа о деятельности на официальном сайте МБДОУ за 2018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Май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  <w:rPr>
                <w:rStyle w:val="115pt0"/>
              </w:rPr>
            </w:pPr>
            <w:proofErr w:type="spellStart"/>
            <w:r>
              <w:rPr>
                <w:rStyle w:val="115pt0"/>
              </w:rPr>
              <w:t>Зав</w:t>
            </w:r>
            <w:proofErr w:type="gramStart"/>
            <w:r>
              <w:rPr>
                <w:rStyle w:val="115pt0"/>
              </w:rPr>
              <w:t>.И</w:t>
            </w:r>
            <w:proofErr w:type="gramEnd"/>
            <w:r>
              <w:rPr>
                <w:rStyle w:val="115pt0"/>
              </w:rPr>
              <w:t>мамаева</w:t>
            </w:r>
            <w:proofErr w:type="spellEnd"/>
            <w:r>
              <w:rPr>
                <w:rStyle w:val="115pt0"/>
              </w:rPr>
              <w:t xml:space="preserve"> З А</w:t>
            </w:r>
          </w:p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115pt0"/>
              </w:rPr>
            </w:pPr>
          </w:p>
          <w:p w:rsidR="005A2092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88" w:lineRule="exact"/>
              <w:ind w:left="120"/>
              <w:jc w:val="left"/>
            </w:pPr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Чигалиева</w:t>
            </w:r>
            <w:proofErr w:type="spellEnd"/>
            <w:r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595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115pt0"/>
              </w:rPr>
              <w:t>1.5. Осуществление регулярного контроля соблюдения внутренних процедур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115pt0"/>
              </w:rPr>
              <w:t>Ежеквартально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704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1.6. Осуществление регулярного контроля экономической обоснованности расходования средств,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  <w:rPr>
                <w:rStyle w:val="115pt0"/>
              </w:rPr>
            </w:pPr>
            <w:proofErr w:type="spellStart"/>
            <w:r>
              <w:rPr>
                <w:rStyle w:val="115pt0"/>
              </w:rPr>
              <w:t>Зав</w:t>
            </w:r>
            <w:proofErr w:type="gramStart"/>
            <w:r>
              <w:rPr>
                <w:rStyle w:val="115pt0"/>
              </w:rPr>
              <w:t>.И</w:t>
            </w:r>
            <w:proofErr w:type="gramEnd"/>
            <w:r>
              <w:rPr>
                <w:rStyle w:val="115pt0"/>
              </w:rPr>
              <w:t>мамаева</w:t>
            </w:r>
            <w:proofErr w:type="spellEnd"/>
            <w:r>
              <w:rPr>
                <w:rStyle w:val="115pt0"/>
              </w:rPr>
              <w:t xml:space="preserve"> З А</w:t>
            </w:r>
          </w:p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115pt0"/>
              </w:rPr>
            </w:pPr>
          </w:p>
          <w:p w:rsidR="005A2092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Чигалиева</w:t>
            </w:r>
            <w:proofErr w:type="spellEnd"/>
            <w:r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982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1.7. Проведение мониторинга выполнения руководителем учреждения обязанностей, ограничений и запретов, связанных с требованиями к служебному поведению, достоверности предоставляемых сведений о доходах руководителей учреждения и всех членов их семей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  <w:rPr>
                <w:rStyle w:val="115pt0"/>
              </w:rPr>
            </w:pPr>
            <w:proofErr w:type="spellStart"/>
            <w:r>
              <w:rPr>
                <w:rStyle w:val="115pt0"/>
              </w:rPr>
              <w:t>Зав</w:t>
            </w:r>
            <w:proofErr w:type="gramStart"/>
            <w:r>
              <w:rPr>
                <w:rStyle w:val="115pt0"/>
              </w:rPr>
              <w:t>.И</w:t>
            </w:r>
            <w:proofErr w:type="gramEnd"/>
            <w:r>
              <w:rPr>
                <w:rStyle w:val="115pt0"/>
              </w:rPr>
              <w:t>мамаева</w:t>
            </w:r>
            <w:proofErr w:type="spellEnd"/>
            <w:r>
              <w:rPr>
                <w:rStyle w:val="115pt0"/>
              </w:rPr>
              <w:t xml:space="preserve"> З А</w:t>
            </w:r>
          </w:p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115pt0"/>
              </w:rPr>
            </w:pPr>
          </w:p>
          <w:p w:rsidR="005A2092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Чигалиева</w:t>
            </w:r>
            <w:proofErr w:type="spellEnd"/>
            <w:r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869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1.8. Проведение мониторинга эффективности функционирования комиссии по урегулированию конфликтов интересов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123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83" w:lineRule="exact"/>
              <w:ind w:left="120"/>
              <w:jc w:val="left"/>
            </w:pPr>
            <w:r>
              <w:rPr>
                <w:rStyle w:val="115pt0"/>
              </w:rPr>
              <w:t>1.9. Периодическое проведение внешнего аудита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По плану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  <w:rPr>
                <w:rStyle w:val="115pt0"/>
              </w:rPr>
            </w:pPr>
            <w:proofErr w:type="spellStart"/>
            <w:r>
              <w:rPr>
                <w:rStyle w:val="115pt0"/>
              </w:rPr>
              <w:t>Зав</w:t>
            </w:r>
            <w:proofErr w:type="gramStart"/>
            <w:r>
              <w:rPr>
                <w:rStyle w:val="115pt0"/>
              </w:rPr>
              <w:t>.И</w:t>
            </w:r>
            <w:proofErr w:type="gramEnd"/>
            <w:r>
              <w:rPr>
                <w:rStyle w:val="115pt0"/>
              </w:rPr>
              <w:t>мамаева</w:t>
            </w:r>
            <w:proofErr w:type="spellEnd"/>
            <w:r>
              <w:rPr>
                <w:rStyle w:val="115pt0"/>
              </w:rPr>
              <w:t xml:space="preserve"> З А</w:t>
            </w:r>
          </w:p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115pt0"/>
              </w:rPr>
            </w:pPr>
          </w:p>
          <w:p w:rsidR="005A2092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Чигалиева</w:t>
            </w:r>
            <w:proofErr w:type="spellEnd"/>
            <w:r>
              <w:rPr>
                <w:rStyle w:val="115pt0"/>
              </w:rPr>
              <w:t xml:space="preserve"> С.Э</w:t>
            </w:r>
          </w:p>
        </w:tc>
      </w:tr>
    </w:tbl>
    <w:p w:rsidR="005A2092" w:rsidRDefault="005A209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1795"/>
        <w:gridCol w:w="3192"/>
      </w:tblGrid>
      <w:tr w:rsidR="005A2092">
        <w:trPr>
          <w:trHeight w:hRule="exact" w:val="874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40"/>
              <w:jc w:val="left"/>
            </w:pPr>
            <w:r>
              <w:rPr>
                <w:rStyle w:val="115pt0"/>
              </w:rPr>
              <w:lastRenderedPageBreak/>
              <w:t>1.10. Обеспечение оперативности обмена информацией в части противодействия коррупции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600"/>
          <w:jc w:val="center"/>
        </w:trPr>
        <w:tc>
          <w:tcPr>
            <w:tcW w:w="9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"/>
                <w:b/>
                <w:bCs/>
              </w:rPr>
              <w:t>2. Меры по совершенствованию функционирования МБДОУ в целях предупреждения коррупции</w:t>
            </w:r>
          </w:p>
        </w:tc>
      </w:tr>
      <w:tr w:rsidR="005A2092">
        <w:trPr>
          <w:trHeight w:hRule="exact" w:val="2530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2.1. Размещение заказов на приобретение товаров, оказание услуг в соответствие с требованиями Федерального закона от 05.04.2013 № 44-ФЗ "О размещении заказов на поставки товаров, выполнение работ, оказание услуг для государственных и муниципальных нужд", по результатам сравнительного анализа цен на закупаемую продукцию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Ежеквартально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115pt0"/>
              </w:rPr>
              <w:t>завхоз</w:t>
            </w:r>
          </w:p>
          <w:p w:rsidR="005A2092" w:rsidRDefault="00254224">
            <w:pPr>
              <w:pStyle w:val="1"/>
              <w:framePr w:w="9907" w:wrap="notBeside" w:vAnchor="text" w:hAnchor="text" w:xAlign="center" w:y="1"/>
              <w:shd w:val="clear" w:color="auto" w:fill="auto"/>
              <w:spacing w:before="60" w:after="0" w:line="230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Омарова</w:t>
            </w:r>
            <w:proofErr w:type="spellEnd"/>
            <w:r>
              <w:rPr>
                <w:rStyle w:val="115pt0"/>
              </w:rPr>
              <w:t xml:space="preserve"> Г.</w:t>
            </w:r>
            <w:proofErr w:type="gramStart"/>
            <w:r>
              <w:rPr>
                <w:rStyle w:val="115pt0"/>
              </w:rPr>
              <w:t>Р</w:t>
            </w:r>
            <w:proofErr w:type="gramEnd"/>
          </w:p>
        </w:tc>
      </w:tr>
      <w:tr w:rsidR="005A2092">
        <w:trPr>
          <w:trHeight w:hRule="exact" w:val="87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115pt0"/>
              </w:rPr>
              <w:t>2.2. Распределение выплат стимулирующего характера работникам МБДОУ на заседании комиссии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Ежемесячно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115pt0"/>
              </w:rPr>
              <w:t>Комиссия по распределению стимулирующих выплат</w:t>
            </w:r>
          </w:p>
        </w:tc>
      </w:tr>
      <w:tr w:rsidR="005A2092">
        <w:trPr>
          <w:trHeight w:hRule="exact" w:val="2530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2.3. Введение процедур информирования работниками заведующего, старшего воспитателя о случаях склонения к совершению или совершения коррупционных нарушений и порядка рассмотрения таких нарушений, включая создание доступных каналов передачи обозначенной информации (механизмов «обратной связи», телефона доверия)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По мере</w:t>
            </w:r>
          </w:p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необходимост</w:t>
            </w:r>
            <w:proofErr w:type="spellEnd"/>
          </w:p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426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2.4. Введение процедуры информирования работниками заведующего, старшего воспитателя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По мере</w:t>
            </w:r>
          </w:p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необходимост</w:t>
            </w:r>
            <w:proofErr w:type="spellEnd"/>
          </w:p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430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2.5. Введение процедур защиты работников, сообщивших о коррупционных правонарушениях в деятельности организации от формальных и неформальных санкций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По мере</w:t>
            </w:r>
          </w:p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необходимост</w:t>
            </w:r>
            <w:proofErr w:type="spellEnd"/>
          </w:p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147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2.6. Проведение периодической оценки коррупционных рисков в целях выявления сфер деятельности МБДОУ наиболее подверженных таким рискам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87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2.7. </w:t>
            </w:r>
            <w:proofErr w:type="gramStart"/>
            <w:r>
              <w:rPr>
                <w:rStyle w:val="115pt0"/>
              </w:rPr>
              <w:t>Обучение по</w:t>
            </w:r>
            <w:proofErr w:type="gramEnd"/>
            <w:r>
              <w:rPr>
                <w:rStyle w:val="115pt0"/>
              </w:rPr>
              <w:t xml:space="preserve"> правовому просвещению в сфере противодействия коррупции сотрудников МБДОУ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531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2.7. Предоставление </w:t>
            </w:r>
            <w:proofErr w:type="gramStart"/>
            <w:r>
              <w:rPr>
                <w:rStyle w:val="115pt0"/>
              </w:rPr>
              <w:t>в Управление образования отчетности об информировании населения через средства массовой информации о результатах работы по противодействию</w:t>
            </w:r>
            <w:proofErr w:type="gramEnd"/>
            <w:r>
              <w:rPr>
                <w:rStyle w:val="115pt0"/>
              </w:rPr>
              <w:t xml:space="preserve"> коррупции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По мере</w:t>
            </w:r>
          </w:p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необходимост</w:t>
            </w:r>
            <w:proofErr w:type="spellEnd"/>
          </w:p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595"/>
          <w:jc w:val="center"/>
        </w:trPr>
        <w:tc>
          <w:tcPr>
            <w:tcW w:w="9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"/>
                <w:b/>
                <w:bCs/>
              </w:rPr>
              <w:t>3. Меры по правовому просвещению и повышению антикоррупционной компетентности сотрудников и воспитанников МБДОУ</w:t>
            </w:r>
          </w:p>
        </w:tc>
      </w:tr>
      <w:tr w:rsidR="005A2092">
        <w:trPr>
          <w:trHeight w:hRule="exact" w:val="610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3.1. </w:t>
            </w:r>
            <w:proofErr w:type="gramStart"/>
            <w:r>
              <w:rPr>
                <w:rStyle w:val="115pt0"/>
              </w:rPr>
              <w:t>Проведение месячника гражданской и правовой сознательности «Мой выбор» (в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Сентябрь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Педагогический коллектив</w:t>
            </w:r>
          </w:p>
        </w:tc>
      </w:tr>
    </w:tbl>
    <w:p w:rsidR="005A2092" w:rsidRDefault="005A209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1795"/>
        <w:gridCol w:w="3192"/>
      </w:tblGrid>
      <w:tr w:rsidR="005A2092">
        <w:trPr>
          <w:trHeight w:hRule="exact" w:val="1426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lastRenderedPageBreak/>
              <w:t>т.ч</w:t>
            </w:r>
            <w:proofErr w:type="spellEnd"/>
            <w:r>
              <w:rPr>
                <w:rStyle w:val="115pt0"/>
              </w:rPr>
              <w:t>. проведение открытых занятий по правам ребенка в старшей и подготовительной группах, тематических конкурсов среди воспитанников, общее родительское собрание)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5A2092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5A2092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2092">
        <w:trPr>
          <w:trHeight w:hRule="exact" w:val="87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15pt0"/>
              </w:rPr>
              <w:t>3.2. Изготовление памяток для родителей («Если у Вас требуют взятку», «Это важно знать!»)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15pt0"/>
              </w:rPr>
              <w:t>Октябрь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Воспитатели групп</w:t>
            </w:r>
          </w:p>
        </w:tc>
      </w:tr>
      <w:tr w:rsidR="005A2092">
        <w:trPr>
          <w:trHeight w:hRule="exact" w:val="600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15pt0"/>
              </w:rPr>
              <w:t>3.3. Проведение выставки рисунков воспитанников МБДОУ «Я и мои права»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15pt0"/>
              </w:rPr>
              <w:t>Апрель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147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3.4. Организация участия педагогических сотрудников ДОУ в обучающих мероприятиях по вопросам формирования антикоррупционного поведения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  <w:rPr>
                <w:rStyle w:val="115pt0"/>
              </w:rPr>
            </w:pPr>
            <w:proofErr w:type="spellStart"/>
            <w:r>
              <w:rPr>
                <w:rStyle w:val="115pt0"/>
              </w:rPr>
              <w:t>Зав</w:t>
            </w:r>
            <w:proofErr w:type="gramStart"/>
            <w:r>
              <w:rPr>
                <w:rStyle w:val="115pt0"/>
              </w:rPr>
              <w:t>.И</w:t>
            </w:r>
            <w:proofErr w:type="gramEnd"/>
            <w:r>
              <w:rPr>
                <w:rStyle w:val="115pt0"/>
              </w:rPr>
              <w:t>мамаева</w:t>
            </w:r>
            <w:proofErr w:type="spellEnd"/>
            <w:r>
              <w:rPr>
                <w:rStyle w:val="115pt0"/>
              </w:rPr>
              <w:t xml:space="preserve"> З А</w:t>
            </w:r>
          </w:p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115pt0"/>
              </w:rPr>
            </w:pPr>
          </w:p>
          <w:p w:rsidR="005A2092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Чигалиева</w:t>
            </w:r>
            <w:proofErr w:type="spellEnd"/>
            <w:r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35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3.5. 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15pt0"/>
              </w:rPr>
              <w:t>При приеме на работу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  <w:rPr>
                <w:rStyle w:val="115pt0"/>
              </w:rPr>
            </w:pPr>
            <w:proofErr w:type="spellStart"/>
            <w:r>
              <w:rPr>
                <w:rStyle w:val="115pt0"/>
              </w:rPr>
              <w:t>Зав</w:t>
            </w:r>
            <w:proofErr w:type="gramStart"/>
            <w:r>
              <w:rPr>
                <w:rStyle w:val="115pt0"/>
              </w:rPr>
              <w:t>.И</w:t>
            </w:r>
            <w:proofErr w:type="gramEnd"/>
            <w:r>
              <w:rPr>
                <w:rStyle w:val="115pt0"/>
              </w:rPr>
              <w:t>мамаева</w:t>
            </w:r>
            <w:proofErr w:type="spellEnd"/>
            <w:r>
              <w:rPr>
                <w:rStyle w:val="115pt0"/>
              </w:rPr>
              <w:t xml:space="preserve"> З А</w:t>
            </w:r>
          </w:p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115pt0"/>
              </w:rPr>
            </w:pPr>
          </w:p>
          <w:p w:rsidR="005A2092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Чигалиева</w:t>
            </w:r>
            <w:proofErr w:type="spellEnd"/>
            <w:r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322"/>
          <w:jc w:val="center"/>
        </w:trPr>
        <w:tc>
          <w:tcPr>
            <w:tcW w:w="9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"/>
                <w:b/>
                <w:bCs/>
              </w:rPr>
              <w:t>4. Взаимодействие МБДОУ и родителей (законных представителей) воспитанников</w:t>
            </w:r>
          </w:p>
        </w:tc>
      </w:tr>
      <w:tr w:rsidR="005A2092">
        <w:trPr>
          <w:trHeight w:hRule="exact" w:val="3322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115pt0"/>
              </w:rPr>
              <w:t xml:space="preserve">4.1. Информирование родителей (законных представителей) о Порядке приема на </w:t>
            </w:r>
            <w:proofErr w:type="gramStart"/>
            <w:r>
              <w:rPr>
                <w:rStyle w:val="115pt0"/>
              </w:rPr>
              <w:t>обучение по</w:t>
            </w:r>
            <w:proofErr w:type="gramEnd"/>
            <w:r>
              <w:rPr>
                <w:rStyle w:val="115pt0"/>
              </w:rPr>
              <w:t xml:space="preserve"> образовательным программам дошкольного образования в МБДОУ, ознакомление с Уставом, Правилами внутреннего распорядка и другими нормативными документами, регламентирующими деятельность МБДОУ, административными регламентами предоставления муниципальных услуг, о ходе реализации антикоррупционной политики в МБДОУ через официальный сайт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  <w:rPr>
                <w:rStyle w:val="115pt0"/>
              </w:rPr>
            </w:pPr>
            <w:proofErr w:type="spellStart"/>
            <w:r>
              <w:rPr>
                <w:rStyle w:val="115pt0"/>
              </w:rPr>
              <w:t>Зав</w:t>
            </w:r>
            <w:proofErr w:type="gramStart"/>
            <w:r>
              <w:rPr>
                <w:rStyle w:val="115pt0"/>
              </w:rPr>
              <w:t>.И</w:t>
            </w:r>
            <w:proofErr w:type="gramEnd"/>
            <w:r>
              <w:rPr>
                <w:rStyle w:val="115pt0"/>
              </w:rPr>
              <w:t>мамаева</w:t>
            </w:r>
            <w:proofErr w:type="spellEnd"/>
            <w:r>
              <w:rPr>
                <w:rStyle w:val="115pt0"/>
              </w:rPr>
              <w:t xml:space="preserve"> З А</w:t>
            </w:r>
          </w:p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115pt0"/>
              </w:rPr>
            </w:pPr>
          </w:p>
          <w:p w:rsidR="005A2092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Чигалиева</w:t>
            </w:r>
            <w:proofErr w:type="spellEnd"/>
            <w:r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507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83" w:lineRule="exact"/>
              <w:ind w:left="120"/>
              <w:jc w:val="left"/>
            </w:pPr>
            <w:r>
              <w:rPr>
                <w:rStyle w:val="115pt0"/>
              </w:rPr>
              <w:t>4.2. Стендовая информация по оказанию образовательных услуг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  <w:rPr>
                <w:rStyle w:val="115pt0"/>
              </w:rPr>
            </w:pPr>
            <w:proofErr w:type="spellStart"/>
            <w:r>
              <w:rPr>
                <w:rStyle w:val="115pt0"/>
              </w:rPr>
              <w:t>Зав</w:t>
            </w:r>
            <w:proofErr w:type="gramStart"/>
            <w:r>
              <w:rPr>
                <w:rStyle w:val="115pt0"/>
              </w:rPr>
              <w:t>.И</w:t>
            </w:r>
            <w:proofErr w:type="gramEnd"/>
            <w:r>
              <w:rPr>
                <w:rStyle w:val="115pt0"/>
              </w:rPr>
              <w:t>мамаева</w:t>
            </w:r>
            <w:proofErr w:type="spellEnd"/>
            <w:r>
              <w:rPr>
                <w:rStyle w:val="115pt0"/>
              </w:rPr>
              <w:t xml:space="preserve"> З А</w:t>
            </w:r>
          </w:p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115pt0"/>
              </w:rPr>
            </w:pPr>
          </w:p>
          <w:p w:rsidR="005A2092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93" w:lineRule="exact"/>
              <w:ind w:left="120"/>
              <w:jc w:val="left"/>
            </w:pPr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Чигалиева</w:t>
            </w:r>
            <w:proofErr w:type="spellEnd"/>
            <w:r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934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115pt0"/>
              </w:rPr>
              <w:t>4.3. Мониторинг опроса родителей (законных представителей) воспитанников с целью определения степени их удовлетворенности работой МБДОУ, качеством предоставляемых образовательных услуг, определения коррупционных рисков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  <w:rPr>
                <w:rStyle w:val="115pt0"/>
              </w:rPr>
            </w:pPr>
            <w:proofErr w:type="spellStart"/>
            <w:r>
              <w:rPr>
                <w:rStyle w:val="115pt0"/>
              </w:rPr>
              <w:t>Зав</w:t>
            </w:r>
            <w:proofErr w:type="gramStart"/>
            <w:r>
              <w:rPr>
                <w:rStyle w:val="115pt0"/>
              </w:rPr>
              <w:t>.И</w:t>
            </w:r>
            <w:proofErr w:type="gramEnd"/>
            <w:r>
              <w:rPr>
                <w:rStyle w:val="115pt0"/>
              </w:rPr>
              <w:t>мамаева</w:t>
            </w:r>
            <w:proofErr w:type="spellEnd"/>
            <w:r>
              <w:rPr>
                <w:rStyle w:val="115pt0"/>
              </w:rPr>
              <w:t xml:space="preserve"> З А</w:t>
            </w:r>
          </w:p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115pt0"/>
              </w:rPr>
            </w:pPr>
          </w:p>
          <w:p w:rsidR="005A2092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Чигалиева</w:t>
            </w:r>
            <w:proofErr w:type="spellEnd"/>
            <w:r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11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115pt0"/>
              </w:rPr>
              <w:t>4.4. Размещение на официальном сайте МБДОУ в системе «Интернет» публичного доклада о деятельности ДОУ за каждый учебный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15pt0"/>
              </w:rPr>
              <w:t>Май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  <w:rPr>
                <w:rStyle w:val="115pt0"/>
              </w:rPr>
            </w:pPr>
            <w:proofErr w:type="spellStart"/>
            <w:r>
              <w:rPr>
                <w:rStyle w:val="115pt0"/>
              </w:rPr>
              <w:t>Зав</w:t>
            </w:r>
            <w:proofErr w:type="gramStart"/>
            <w:r>
              <w:rPr>
                <w:rStyle w:val="115pt0"/>
              </w:rPr>
              <w:t>.И</w:t>
            </w:r>
            <w:proofErr w:type="gramEnd"/>
            <w:r>
              <w:rPr>
                <w:rStyle w:val="115pt0"/>
              </w:rPr>
              <w:t>мамаева</w:t>
            </w:r>
            <w:proofErr w:type="spellEnd"/>
            <w:r>
              <w:rPr>
                <w:rStyle w:val="115pt0"/>
              </w:rPr>
              <w:t xml:space="preserve"> З А</w:t>
            </w:r>
          </w:p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115pt0"/>
              </w:rPr>
            </w:pPr>
          </w:p>
          <w:p w:rsidR="005A2092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Чигалиева</w:t>
            </w:r>
            <w:proofErr w:type="spellEnd"/>
            <w:r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430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4.5. Обеспечение функционирования сайта ДОУ, в соответствии с Федеральным законом от 09.02.2009 № 8-ФЗ «Об обеспечении доступа к информации о деятельности государственных органов 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  <w:rPr>
                <w:rStyle w:val="115pt0"/>
              </w:rPr>
            </w:pPr>
            <w:proofErr w:type="spellStart"/>
            <w:r>
              <w:rPr>
                <w:rStyle w:val="115pt0"/>
              </w:rPr>
              <w:t>Зав</w:t>
            </w:r>
            <w:proofErr w:type="gramStart"/>
            <w:r>
              <w:rPr>
                <w:rStyle w:val="115pt0"/>
              </w:rPr>
              <w:t>.И</w:t>
            </w:r>
            <w:proofErr w:type="gramEnd"/>
            <w:r>
              <w:rPr>
                <w:rStyle w:val="115pt0"/>
              </w:rPr>
              <w:t>мамаева</w:t>
            </w:r>
            <w:proofErr w:type="spellEnd"/>
            <w:r>
              <w:rPr>
                <w:rStyle w:val="115pt0"/>
              </w:rPr>
              <w:t xml:space="preserve"> З А</w:t>
            </w:r>
          </w:p>
          <w:p w:rsidR="00254224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115pt0"/>
              </w:rPr>
            </w:pPr>
          </w:p>
          <w:p w:rsidR="005A2092" w:rsidRDefault="00254224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Чигалиева</w:t>
            </w:r>
            <w:proofErr w:type="spellEnd"/>
            <w:r>
              <w:rPr>
                <w:rStyle w:val="115pt0"/>
              </w:rPr>
              <w:t xml:space="preserve"> С.Э</w:t>
            </w:r>
          </w:p>
        </w:tc>
      </w:tr>
    </w:tbl>
    <w:p w:rsidR="005A2092" w:rsidRDefault="005A209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1795"/>
        <w:gridCol w:w="3192"/>
      </w:tblGrid>
      <w:tr w:rsidR="005A2092">
        <w:trPr>
          <w:trHeight w:hRule="exact" w:val="2256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lastRenderedPageBreak/>
              <w:t>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РФ «Об образовании», информации об осуществлении мер по противодействию коррупции.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5A2092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5A2092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2092">
        <w:trPr>
          <w:trHeight w:hRule="exact" w:val="595"/>
          <w:jc w:val="center"/>
        </w:trPr>
        <w:tc>
          <w:tcPr>
            <w:tcW w:w="9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15pt"/>
                <w:b/>
                <w:bCs/>
              </w:rPr>
              <w:t>5. Оценка результатов проводимой антикоррупционной работы и распространение отчетных материалов</w:t>
            </w:r>
          </w:p>
        </w:tc>
      </w:tr>
      <w:tr w:rsidR="005A2092">
        <w:trPr>
          <w:trHeight w:hRule="exact" w:val="87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5.1. Проведение регулярной оценки результатов работы по противодействию коррупции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Май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312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</w:t>
            </w:r>
            <w:proofErr w:type="gramStart"/>
            <w:r>
              <w:rPr>
                <w:rStyle w:val="115pt0"/>
              </w:rPr>
              <w:t>.в</w:t>
            </w:r>
            <w:proofErr w:type="gramEnd"/>
            <w:r>
              <w:rPr>
                <w:rStyle w:val="115pt0"/>
              </w:rPr>
              <w:t>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</w:p>
        </w:tc>
      </w:tr>
      <w:tr w:rsidR="005A2092">
        <w:trPr>
          <w:trHeight w:hRule="exact" w:val="1157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15pt0"/>
              </w:rPr>
              <w:t>5.2. Подготовка и размещение на сайте МБДОУ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092" w:rsidRDefault="00E54938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"/>
              </w:rPr>
              <w:t>Май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092" w:rsidRDefault="00E54938" w:rsidP="00254224">
            <w:pPr>
              <w:pStyle w:val="1"/>
              <w:framePr w:w="9907" w:wrap="notBeside" w:vAnchor="text" w:hAnchor="text" w:xAlign="center" w:y="1"/>
              <w:shd w:val="clear" w:color="auto" w:fill="auto"/>
              <w:spacing w:after="0" w:line="307" w:lineRule="exact"/>
              <w:ind w:left="120"/>
              <w:jc w:val="left"/>
            </w:pPr>
            <w:proofErr w:type="spellStart"/>
            <w:r>
              <w:rPr>
                <w:rStyle w:val="115pt0"/>
              </w:rPr>
              <w:t>ст.воспитатель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 w:rsidR="00254224">
              <w:rPr>
                <w:rStyle w:val="115pt0"/>
              </w:rPr>
              <w:t>Чигалиева</w:t>
            </w:r>
            <w:proofErr w:type="spellEnd"/>
            <w:r w:rsidR="00254224">
              <w:rPr>
                <w:rStyle w:val="115pt0"/>
              </w:rPr>
              <w:t xml:space="preserve"> С.Э</w:t>
            </w:r>
            <w:bookmarkStart w:id="0" w:name="_GoBack"/>
            <w:bookmarkEnd w:id="0"/>
          </w:p>
        </w:tc>
      </w:tr>
    </w:tbl>
    <w:p w:rsidR="005A2092" w:rsidRDefault="005A2092">
      <w:pPr>
        <w:rPr>
          <w:sz w:val="2"/>
          <w:szCs w:val="2"/>
        </w:rPr>
      </w:pPr>
    </w:p>
    <w:p w:rsidR="005A2092" w:rsidRDefault="005A2092">
      <w:pPr>
        <w:rPr>
          <w:sz w:val="2"/>
          <w:szCs w:val="2"/>
        </w:rPr>
      </w:pPr>
    </w:p>
    <w:sectPr w:rsidR="005A2092">
      <w:type w:val="continuous"/>
      <w:pgSz w:w="11909" w:h="16838"/>
      <w:pgMar w:top="857" w:right="996" w:bottom="857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C6" w:rsidRDefault="00AC46C6">
      <w:r>
        <w:separator/>
      </w:r>
    </w:p>
  </w:endnote>
  <w:endnote w:type="continuationSeparator" w:id="0">
    <w:p w:rsidR="00AC46C6" w:rsidRDefault="00AC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C6" w:rsidRDefault="00AC46C6"/>
  </w:footnote>
  <w:footnote w:type="continuationSeparator" w:id="0">
    <w:p w:rsidR="00AC46C6" w:rsidRDefault="00AC46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F2B86"/>
    <w:multiLevelType w:val="multilevel"/>
    <w:tmpl w:val="EEAE0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92"/>
    <w:rsid w:val="00180305"/>
    <w:rsid w:val="00254224"/>
    <w:rsid w:val="005A2092"/>
    <w:rsid w:val="00AC46C6"/>
    <w:rsid w:val="00E5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6" w:lineRule="exac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6" w:lineRule="exac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2020-01-31T09:12:00Z</dcterms:created>
  <dcterms:modified xsi:type="dcterms:W3CDTF">2020-01-31T09:23:00Z</dcterms:modified>
</cp:coreProperties>
</file>