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3A" w:rsidRPr="00A9073A" w:rsidRDefault="00A9073A" w:rsidP="00A9073A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C000"/>
          <w:kern w:val="36"/>
          <w:sz w:val="40"/>
          <w:szCs w:val="40"/>
          <w:lang w:eastAsia="ru-RU"/>
        </w:rPr>
      </w:pPr>
      <w:r w:rsidRPr="00A9073A">
        <w:rPr>
          <w:rFonts w:ascii="Arial" w:eastAsia="Times New Roman" w:hAnsi="Arial" w:cs="Arial"/>
          <w:b/>
          <w:color w:val="FFC000"/>
          <w:kern w:val="36"/>
          <w:sz w:val="40"/>
          <w:szCs w:val="40"/>
          <w:lang w:eastAsia="ru-RU"/>
        </w:rPr>
        <w:t>Занятие по познавательно-исследовательской деятельности во второй младшей группе</w:t>
      </w:r>
    </w:p>
    <w:p w:rsidR="00A9073A" w:rsidRPr="00A9073A" w:rsidRDefault="00A9073A" w:rsidP="00A907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0070C0"/>
          <w:kern w:val="36"/>
          <w:sz w:val="96"/>
          <w:szCs w:val="96"/>
          <w:lang w:eastAsia="ru-RU"/>
        </w:rPr>
      </w:pPr>
      <w:r w:rsidRPr="00A9073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9073A">
        <w:rPr>
          <w:rFonts w:ascii="Arial" w:eastAsia="Times New Roman" w:hAnsi="Arial" w:cs="Arial"/>
          <w:b/>
          <w:color w:val="0070C0"/>
          <w:kern w:val="36"/>
          <w:sz w:val="96"/>
          <w:szCs w:val="96"/>
          <w:lang w:eastAsia="ru-RU"/>
        </w:rPr>
        <w:t>«Плавает-тонет»</w:t>
      </w:r>
    </w:p>
    <w:p w:rsidR="00A9073A" w:rsidRDefault="00A9073A" w:rsidP="00A907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5479097" cy="3840480"/>
            <wp:effectExtent l="0" t="0" r="7620" b="7620"/>
            <wp:docPr id="1" name="Рисунок 1" descr="C:\Users\ASUS\Desktop\радмила\IMG-202001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адмила\IMG-20200121-WA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237" cy="384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73A" w:rsidRDefault="00A9073A" w:rsidP="00A907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9073A" w:rsidRDefault="00A9073A" w:rsidP="00A907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A9073A" w:rsidRPr="00A9073A" w:rsidRDefault="00A9073A" w:rsidP="00A9073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FFC000"/>
          <w:kern w:val="36"/>
          <w:sz w:val="45"/>
          <w:szCs w:val="45"/>
          <w:lang w:eastAsia="ru-RU"/>
        </w:rPr>
      </w:pPr>
    </w:p>
    <w:p w:rsidR="00A9073A" w:rsidRPr="00A9073A" w:rsidRDefault="00A9073A" w:rsidP="00A9073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>МБДОУ №3</w:t>
      </w:r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> </w:t>
      </w:r>
      <w:r w:rsidRPr="00A9073A">
        <w:rPr>
          <w:rFonts w:ascii="Arial" w:eastAsia="Times New Roman" w:hAnsi="Arial" w:cs="Arial"/>
          <w:b/>
          <w:i/>
          <w:iCs/>
          <w:color w:val="FFC000"/>
          <w:sz w:val="27"/>
          <w:szCs w:val="27"/>
          <w:bdr w:val="none" w:sz="0" w:space="0" w:color="auto" w:frame="1"/>
          <w:lang w:eastAsia="ru-RU"/>
        </w:rPr>
        <w:t>«</w:t>
      </w:r>
      <w:r w:rsidRPr="00A9073A">
        <w:rPr>
          <w:rFonts w:ascii="Arial" w:eastAsia="Times New Roman" w:hAnsi="Arial" w:cs="Arial"/>
          <w:b/>
          <w:i/>
          <w:iCs/>
          <w:color w:val="FFC000"/>
          <w:sz w:val="27"/>
          <w:szCs w:val="27"/>
          <w:bdr w:val="none" w:sz="0" w:space="0" w:color="auto" w:frame="1"/>
          <w:lang w:eastAsia="ru-RU"/>
        </w:rPr>
        <w:t>Алёнушка</w:t>
      </w:r>
      <w:r w:rsidRPr="00A9073A">
        <w:rPr>
          <w:rFonts w:ascii="Arial" w:eastAsia="Times New Roman" w:hAnsi="Arial" w:cs="Arial"/>
          <w:b/>
          <w:i/>
          <w:iCs/>
          <w:color w:val="FFC000"/>
          <w:sz w:val="27"/>
          <w:szCs w:val="27"/>
          <w:bdr w:val="none" w:sz="0" w:space="0" w:color="auto" w:frame="1"/>
          <w:lang w:eastAsia="ru-RU"/>
        </w:rPr>
        <w:t>»</w:t>
      </w:r>
    </w:p>
    <w:p w:rsidR="00A9073A" w:rsidRPr="00A9073A" w:rsidRDefault="00A9073A" w:rsidP="00A9073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b/>
          <w:color w:val="FFC000"/>
          <w:sz w:val="27"/>
          <w:szCs w:val="27"/>
          <w:bdr w:val="none" w:sz="0" w:space="0" w:color="auto" w:frame="1"/>
          <w:lang w:eastAsia="ru-RU"/>
        </w:rPr>
        <w:t xml:space="preserve">Выполнила </w:t>
      </w:r>
      <w:proofErr w:type="spellStart"/>
      <w:r w:rsidRPr="00A9073A">
        <w:rPr>
          <w:rFonts w:ascii="Arial" w:eastAsia="Times New Roman" w:hAnsi="Arial" w:cs="Arial"/>
          <w:b/>
          <w:color w:val="FFC000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>:</w:t>
      </w:r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>Р</w:t>
      </w:r>
      <w:proofErr w:type="gramEnd"/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>устамова</w:t>
      </w:r>
      <w:proofErr w:type="spellEnd"/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 xml:space="preserve"> </w:t>
      </w:r>
      <w:proofErr w:type="spellStart"/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>Радмила</w:t>
      </w:r>
      <w:proofErr w:type="spellEnd"/>
    </w:p>
    <w:p w:rsidR="00A9073A" w:rsidRPr="00A9073A" w:rsidRDefault="00A9073A" w:rsidP="00A9073A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b/>
          <w:color w:val="FFC000"/>
          <w:sz w:val="27"/>
          <w:szCs w:val="27"/>
          <w:lang w:eastAsia="ru-RU"/>
        </w:rPr>
        <w:t>2020г</w:t>
      </w:r>
    </w:p>
    <w:p w:rsid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Осваиваемые образовательные </w:t>
      </w: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области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познавательное развитие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речевое развитие, социальн</w:t>
      </w: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коммуникативное развитие.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познавательно-исследовательская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коммуникативная, игровая.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познакомить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со свойствами материалов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легкими и тяжелыми предметами)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формировать понятие о зависимости качества материала и его способности держаться на воде; развивать любознательность.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и оборудование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ёмкость с водой, предметы из различных </w:t>
      </w: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материалов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резиновый мяч, шарики из скомканной фольги, морские камушки и ракушки.</w:t>
      </w:r>
    </w:p>
    <w:p w:rsidR="00A9073A" w:rsidRPr="00A9073A" w:rsidRDefault="00A9073A" w:rsidP="00A9073A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A9073A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каждом маленьком ребенке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мальчишке и девчонке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по двести грамм вопросов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«Что?»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«зачем?»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«почему?»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всё ему измерить,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опыте проверить.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Пересыпать и понюхать,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узнать всё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«потому»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То, что в жизни неизвестно-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очень интересно,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весах предметы взвесить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в воду погрузить!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Шарик воздухом наполнить,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магнита свойства вспомнить,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Сделать опыт, догадаться,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ответом удивить!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Здравствуйте ребята, к нам в гости пришла кукла Таня. Дети здороваются с куклой Таней. Кукле Тане, дома стало </w:t>
      </w: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скучно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она решила прийти к нам, поиграть в мяч. Но у нас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нам некогда играть. Оставайся с нами на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кукла Таня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узнаешь много нового 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и интересного. Кукла Таня обрадовалась и развеселилась. Она подбросила </w:t>
      </w: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он упал в ёмкость с водой.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-Ой, кукла Таня, что ты делаешь? Ребята, кукла Таня развеселилась, мяч подпрыгнул и упал в ёмкость с водой.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Наша кукла громко плачет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Уронила в воду мячик.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-Тише, Танечка, не плачь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утонет в воде мяч.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плач кукла Таня, не утонет мяч. Посмотрите ребята, мяч не тонет, он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Кукла Таня, мяч держится на поверхности воды.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Андрей, что делает мяч (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 на поверхности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или утонул?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Ответ ребёнка.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-Денис, посмотри, что с мячом произошло (он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или утонул?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Слушаем ответ ребёнка.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Правильно. Мяч не утонул, он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 на воде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Мяч резиновый, резина лёгкая. Поэтому он не тонет, а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вот Аня сейчас возьмёт камушек и опустит его в воду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(ребёнок выполняет действие)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случилось с камнем? Миша подойди и посмотри.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ребёнка)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-Правильно. Камень лежит на дне ёмкости. Он тяжёлый, поэтому и утонул.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-Иди Катя, брось камушек. </w:t>
      </w: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случилось с камушком (утонул, лежит на дне, или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 на поверхности воды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Слушаем ответ ребёнка. Воспитатель задаёт вопрос всем детям. Что случилось с камнем? А что с мячиком?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-Правильно. Мяч – резиновый и легкий, он не тонет, а держится на поверхности воды. Камень – тяжёлый, он утонул, лежит на дне ёмкости.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Кукла Таня, вставай с нами на </w:t>
      </w:r>
      <w:proofErr w:type="spell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физминутку</w:t>
      </w:r>
      <w:proofErr w:type="spell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«Матрёшки»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веселые </w:t>
      </w: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милашки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на пояс раскачиваться в стороны)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Чудо – куклы, неваляшки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(Продолжать раскачиваться)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танцуем и поем,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(Неглубокое приседание)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весело живем.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месте)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-А теперь ребята, попробуем опустить в воду шарики из скомканной фольги и морские ракушки, и покажем кукле Тане, что с ними произойдёт в воде.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-Иди Владик брось в воду шарик из скомканной фольги, что случилось с шариком? Утонул, лежит на дне ёмкости, или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 на поверхности воды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обладает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плавучестью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ребёнка)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Вызываю по очереди детей, чтобы они могли поучаствовать все в исследовательской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Кукла Таня опусти ракушку в ёмкость с водой и посмотри, что с ней произойдёт. Кукла Таня, что произошло с морской ракушкой? Дети слушают ответ куклы Тани. Воспитатель задаёт вопрос детям. Ракушка утонула, лежит на дне таза, или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плавает на поверхности воды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Слушает ответы детей.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Шарики из фольги не тонут, а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плавают на поверхности воды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обладают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плавучестью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они лёгкие.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Морские ракушки утонули, потому что тяжёлые, они лежат на дне ёмкости.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-Поняла кукла Таня? Кукла всем говорит спасибо, за интересное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кукле Тане надо спешить к другим детям и рассказать обо всём, что с ней сегодня произошло. До свидания, кукла Таня. Дети махают кукле вслед.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Итоговый этап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анализ и обобщение полученных результатов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деятельности экспериментирования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-Вода не может удержать тяжёлый предмет, и он тонет.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-Лёгкий предмет держится на поверхности воды и продолжает </w:t>
      </w:r>
      <w:r w:rsidRPr="00A9073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плавать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обладает 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9073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плавучестью</w:t>
      </w:r>
      <w:r w:rsidRPr="00A9073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9073A" w:rsidRPr="00A9073A" w:rsidRDefault="00A9073A" w:rsidP="00A9073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9073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Сократ сказал</w:t>
      </w:r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«Скажи мне и я забуду. Покажи мне и я запомню. Дай сделать </w:t>
      </w:r>
      <w:proofErr w:type="gramStart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</w:t>
      </w:r>
      <w:proofErr w:type="gramEnd"/>
      <w:r w:rsidRPr="00A9073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я пойму».</w:t>
      </w:r>
    </w:p>
    <w:p w:rsidR="007109A1" w:rsidRDefault="007109A1"/>
    <w:sectPr w:rsidR="007109A1" w:rsidSect="00A9073A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3A"/>
    <w:rsid w:val="007109A1"/>
    <w:rsid w:val="00A9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686B-68BC-4DBB-AD33-399AE44B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2020-01-28T10:12:00Z</dcterms:created>
  <dcterms:modified xsi:type="dcterms:W3CDTF">2020-01-28T10:16:00Z</dcterms:modified>
</cp:coreProperties>
</file>